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Семинар-практикум для педагогов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27AA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Театрализованная деятельность в ДОУ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систематизация знаний педагогов по организации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театральной деятельности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 дошкольного возраста.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1. Расширить представления воспитателей о разновидностях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театров для детей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2. Систематизировать знания педагогов по организации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театральной деятельности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детей дошкольного возраста.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3. Закрепить знания о педагогическом руководстве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деятельностью в детском саду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4. Развивать творчество и фантазию воспитателей, детей и родителей в процессе изготовления различных видов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Ожидаемый результат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у педагогов развиваются творческие и коммуникативные способности, сплочение коллектива.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Участники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воспитатели</w:t>
      </w:r>
    </w:p>
    <w:p w:rsidR="00D27AA1" w:rsidRPr="00D27AA1" w:rsidRDefault="00D27AA1" w:rsidP="00D27AA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b/>
          <w:sz w:val="24"/>
          <w:szCs w:val="24"/>
        </w:rPr>
        <w:t>Ход семинара: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Здравствуйте, уважаемые коллеги, тема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семинара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D27AA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Театрализованная деятельность в ДОУ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Мне хочется начать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семинар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словами известного психолога Бориса Михайловича Теплова «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волшебная страна, в которой ребёнок радуется, играя, а в игре познаёт мир»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1. Значение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театрализованных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игр в развитии дошкольников.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волшебный край, в котором ребёнок радуется, играя, а в игре он познаёт мир». В этих словах из программы Мерзляковой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«Волшебный мир </w:t>
      </w:r>
      <w:r w:rsidRPr="00D27AA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театра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отражается вся суть и значение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игры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Театрализованные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игры пользуются у детей неизменной любовью, ведь ребенок во время игры чувствует себя более раскованно, свободно и естественно.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Развивающий потенциал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игры огромен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Она активизирует его мышление, тренирует память и образное восприятие, развивает воображение и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фантазию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spellEnd"/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игре ребенок совершенствует свою речь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осваивает богатство родного языка, его выразительные средства; использует различные интонации, старается говорить четко.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Участвуя в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театрализованных играх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дети знакомятся с окружающим миром во всём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Огромны и воспитательные возможности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деятельности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дошкольный период у ребенка начинают формироваться отношение к окружающему миру, характер, интересы. Во многих детских пьесах детям показывают уроки доброты, трудолюбия, желание делом помочь товарищам; в то же время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лентяи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зазнайки, неумейки высмеиваются, их поведение вызывает у детей отрицательное отношение.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 процессе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деятельности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игрой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их 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внутренний комфорт, раскованность, легкое, не авторитарное общение взрослого и ребенка, почти сразу пропадающий комплекс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не умею»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- все это удивляет и привлекает.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Современные исследователи пишут, что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театрализованная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игра может быть и диагностическим средством психического состояния ребёнка, его личности. Игра может выступать также и методом коррекции недостатков, отставания в развитии. Наблюдение за игрой детей даёт педагогу массу информации, как об игре ребёнка, так и о нём самом.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Театрализованная 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учит детей быть творческими личностями, способными к восприятию новизны, умению импровизировать. Нашему обществу необходим человек именно такого качества, который бы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смело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театральной деятельности в ДОУ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Театрализованная 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в детском саду может быть включена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• в образовательную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осуществляемую в процессе организации различных видов детской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деятельности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(игровой, коммуникативной, художественно-эстетической и т. д.)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• в образовательную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в ходе режимных моментов;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• в самостоятельную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деятельность детей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27AA1" w:rsidRPr="00D27AA1" w:rsidRDefault="00D27AA1" w:rsidP="00D27AA1">
      <w:pPr>
        <w:spacing w:before="267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понимаете?</w:t>
      </w:r>
    </w:p>
    <w:p w:rsidR="00D27AA1" w:rsidRPr="001D7E4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• Включение </w:t>
      </w:r>
      <w:r w:rsidRPr="001D7E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театрализованной деятельности в образовательную деятельность</w:t>
      </w: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, осуществляемую в процессе организации различных видов детской </w:t>
      </w:r>
      <w:r w:rsidRPr="001D7E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деятельности</w:t>
      </w: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Во время занятий педагог включает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театрализованную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в игре.</w:t>
      </w:r>
    </w:p>
    <w:p w:rsidR="00D27AA1" w:rsidRPr="001D7E4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• Включение </w:t>
      </w:r>
      <w:r w:rsidRPr="001D7E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театрализованной деятельности</w:t>
      </w: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 в ходе режимных моментов?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Это совместная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деятельность детей вне занятий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Сюда включаются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D27AA1" w:rsidRPr="001D7E4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• </w:t>
      </w:r>
      <w:r w:rsidRPr="001D7E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Театрализованная деятельность в самостоятельной деятельности детей</w:t>
      </w:r>
      <w:r w:rsidRPr="001D7E41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В самостоятельных детских играх отражаются персонажи и сюжеты, взволновавшие детей. Яркие сюжеты, игры, хороводы, усвоенные в совместной свободной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деятельности детей и взрослых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в играх-занятиях, также способствуют возникновению самостоятельной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театрализованной игры детей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Используя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театрализованную 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 системе обучения детей в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ДОУ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ы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решаем комплекс взаимосвязанных задач во всех образовательных областях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(социально-коммуникативное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Дорогие коллеги, ничего писать мы не будем, а превратимся ненадолго в детей. Все игры, которые я буду с вами проводить, можете смело применять на практике!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1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gramStart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Пальчиковый</w:t>
      </w:r>
      <w:proofErr w:type="gramEnd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игротренинг</w:t>
      </w:r>
      <w:proofErr w:type="spellEnd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Вспомните пальчиковую игру с движениями и проведите ее с педагогами.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Например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"Теремок"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На поляне теремок,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(Соединить ладони "домиком".)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Дверь закрыта на замок,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(Сомкнуть пальцы в "замок".)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Из трубы идёт дымок.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(Сомкнуть пальцы в "колечки".)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Вокруг терема забор,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держать перед собой, пальцы растопырить.)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не забрался вор.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(Пощёлкать пальцами.)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Тук-тук-тук, Тук-тук-тук,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(Кулачком постучать по ладони.)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Открывайте, я ваш друг!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(Развести руки в стороны, затем одной ладонью обхватить другую.)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2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ДРУЖУ С ИНТОНАЦИЕЙ»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Представьте, что я мама-медведица, а ты одна из медвежат. Медвежата проголодались и просят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есть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ожно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ласково попросить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«Мам, мёду б нам»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А можно ныть, сердито требовать и даже приказывать.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(Взрослый изображает варианты интонаций.)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Теперь ласково попроси у меня, </w:t>
      </w:r>
      <w:r w:rsidR="001D7E41">
        <w:rPr>
          <w:rFonts w:ascii="Times New Roman" w:eastAsia="Times New Roman" w:hAnsi="Times New Roman" w:cs="Times New Roman"/>
          <w:color w:val="111111"/>
          <w:sz w:val="24"/>
          <w:szCs w:val="24"/>
        </w:rPr>
        <w:t>поплачь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сердито требуй, приказывай. Ты сейчас говорил с разными интонациями. Как ты думаешь, какая интонация понравится маме-медведице? Изобрази ее еще раз.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2. Исполните песенку козы из сказки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«Волк и семеро козлят»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сначала голосом Козы, потом волка.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Козлятушки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ребятушки,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Отопритеся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отворитеся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Ваша мать пришла,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Молочка принесла.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3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«СКОРОГОВОРКИ НА РАЗВИТИЕ ДИКЦИИ»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Произнесите скороговорку медленно, быстрее, быстро.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Еле-еле Елизар, Едет-едет на базар.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 с базара, а с базара, Не догонишь Елизара.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Мама шьет сорочку дочке. Строчит строчки на сорочке.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Срочно строчит сорок строчек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Растет дочка, как росточек.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Променяла Прасковья карася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 три пары полосатых поросят.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Побежали поросята по росе, Простудились поросята, да не все.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Краб крабу сделал грабли, подарил грабли крабу.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Грабь граблями гравий, краб!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4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«Сказка на букву»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Как известно, </w:t>
      </w:r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театрализованную деятельность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в детском саду организуют по сказкам, сейчас мы проверим, хорошо ли вы знаете сказки.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называю букву - вы называете сказку на эту букву. А – “Айболит”, “Аленький цветочек”; Б – “Буратино”, В – “Волк и семеро козлят”; Г – “Гуси-лебеди”;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“Заюшкина избушка”; К – “Кот, лиса и петух”, “Красная шапочка”; Л –“Лиса и журавль”; М – “Медведь и Машенька”; П – “По щучьему веленью”; С – “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Сивко-Бурко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”; Т – “Три поросенка”, “Три медведя”; Ц – “Царевна-Лягушка”.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5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«Черный ящик»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Внимание! Вопрос!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 //яблоко//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Подсказка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Этот предмет есть в сказке А. С. Пушкина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«Сказка о мёртвой царевне»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6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«Реши пример. Герой + предмет = сказка»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Игрокам команд предлагается решить нетрудные примеры, в результате должно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получится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название сказки, в которой есть все слагаемые.</w:t>
      </w:r>
    </w:p>
    <w:p w:rsidR="006049F5" w:rsidRPr="006049F5" w:rsidRDefault="006049F5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49F5">
        <w:rPr>
          <w:rFonts w:ascii="Times New Roman" w:eastAsia="Times New Roman" w:hAnsi="Times New Roman" w:cs="Times New Roman"/>
          <w:color w:val="FF0000"/>
          <w:sz w:val="24"/>
          <w:szCs w:val="24"/>
        </w:rPr>
        <w:t>В презентацию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1. Кушак + Утюги + Книжка + Мочалка + Крокодил =? //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К. И. Чуковский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Мойдодыр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//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2. Мельница + Король + Людоед + Заяц + Мышь =? //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Шарль Перро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«Кот в сапогах»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//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3. Санки + Розы + Олень + Ворон + Девочка =? //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Ганс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Христиан Андерсен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«Снежная королева»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//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4. Зеркало + Терем + Пёс + Яблоко + Гроб =? //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А. С. Пушкин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«Сказка о мертвой царевне»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//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7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вперёд»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Обогащают и оживляют русский язык народные пословицы и поговорки. Они прекрасные образцы русской речи, подражание которым позволяет ребенку успешнее овладевать родным языком. Они короткие, четкие, полны глубокой, выработанной веками мудрости. Пословицу можно использовать в любой ситуации.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049F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Вам надо подобрать картинки и вспомнить пословицы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Которые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изображены на этих картинках.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№ 8 </w:t>
      </w:r>
      <w:proofErr w:type="gramStart"/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Театральная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мини-постановка сказки Теремок.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друзья, давайте заглянем в страну </w:t>
      </w:r>
      <w:proofErr w:type="spellStart"/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Театралию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proofErr w:type="spellStart"/>
      <w:proofErr w:type="gramStart"/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Театралия</w:t>
      </w:r>
      <w:proofErr w:type="spellEnd"/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нам помогает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ребенок был какой (талантливый, музыкальный, терпеливый, инициативный, эрудированный, художественно-литературный, художественно-изобразительный, непосредственный, здоровым, творческим)</w:t>
      </w:r>
      <w:proofErr w:type="gramEnd"/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(Звучит сказочная музыка.</w:t>
      </w:r>
      <w:proofErr w:type="gramEnd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Ведущий переодевается в Петрушку)</w:t>
      </w:r>
      <w:proofErr w:type="gramEnd"/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Внимание, внимание,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Извещаем всех заранее!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Пора отправляться в страну </w:t>
      </w:r>
      <w:proofErr w:type="spellStart"/>
      <w:r w:rsidRPr="00D27A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Театралию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Где состоится представление,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на удивление!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- У нас в зале много замечательных, талантливых, творческих людей и я предлагаю вам проявить свои творческие способности стать артистами.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Сказка спряталась в загадку. Ну, попробуй, отгадать, быстро руку поднимай-ка, сказка к нам придет опять!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(Кто отгадает загадку, тот </w:t>
      </w:r>
      <w:proofErr w:type="gramStart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выходит и я даю</w:t>
      </w:r>
      <w:proofErr w:type="gramEnd"/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слова)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1. Маленький шарик под лавкою шарит.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(Мышка)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2. Летом в болоте вы ее найдете. Зеленая квакушка, кто это?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(Лягушка)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3. Мчится без оглядки, лишь сверкают пятки. Живо отгадай-ка, кто же это?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(Зайка)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4. Посмотрите, по дорожке ходят маленькие ножки. На голове гребешок. Кто же это?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(Петушок)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Хитрая плутовка, рыжая головка. Хвост </w:t>
      </w:r>
      <w:proofErr w:type="spellStart"/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пушистая-краса</w:t>
      </w:r>
      <w:proofErr w:type="spellEnd"/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! Как зовут ее?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(Лиса)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6. Зимой спит, - летом ульи ворошит.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(Медведь)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 .</w:t>
      </w:r>
      <w:proofErr w:type="gramEnd"/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Петрушка. Сказку все мы очень ждали. Сказку в гости мы позвали. Сказка здесь уже, друзья. Сказка вновь пришла сюда! А как называется она? Отгадайте вы друзья.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Стоит избушка, Резная верхушка,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Тесом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покрыта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Щелком прошита,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Что это? </w:t>
      </w:r>
      <w:r w:rsidRPr="00D27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(Теремок)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Есть у меня необычные герои, только они говорить не могут, их нужно озвучить, каждого героя своим голосом.</w:t>
      </w:r>
    </w:p>
    <w:p w:rsidR="00D27AA1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Я </w:t>
      </w:r>
      <w:r w:rsidR="00D27AA1"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="00D27AA1"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стоит наш Теремок,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Как красив он и высок!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Как дорогу перейдешь – в Теремочек попадешь,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Новоселье ждет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зверят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, в Терем все они спешат.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Мимо мышка пробегала.</w:t>
      </w:r>
    </w:p>
    <w:p w:rsidR="00AB1EF8" w:rsidRPr="00AB1EF8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B1E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Мышка говорит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Мышка. Познакомьтесь Мышка, я, Брожу по лесу я,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Ищу себе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домишко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Ай да Терем, как хорош!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живет в нем? Не поймешь! Буду жить в нем и работать.</w:t>
      </w:r>
    </w:p>
    <w:p w:rsidR="00AB1EF8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А вот и лягушка прискакала.</w:t>
      </w:r>
    </w:p>
    <w:p w:rsidR="00AB1EF8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Лягушка. Ква-ква квакушка я, друзья, Звать Лягушкою меня! По кочкам быстро я скачу,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Друзей себе найти хочу. Ай да Терем, как хорош!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живет в нем? Не поймешь!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Буду жить в нем и работать.</w:t>
      </w:r>
    </w:p>
    <w:p w:rsidR="00AB1EF8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По дорожке, угадай-ка, Кто бежит к нам?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Увидал он Теремок, И на месте скок-поскок!</w:t>
      </w:r>
    </w:p>
    <w:p w:rsidR="00AB1EF8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Зайка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Ай да Терем, как хорош! Кто живет в нем? Не поймешь! Буду жить в нем и работать.</w:t>
      </w:r>
    </w:p>
    <w:p w:rsidR="00AB1EF8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D27AA1" w:rsidRPr="00AB1EF8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 им в Теремочке! Так идут, бегут денечки…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 лесу Лиса гуляла, Теремочек увидала…</w:t>
      </w:r>
    </w:p>
    <w:p w:rsidR="00AB1EF8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Лиса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Что за терем-теремок? Кто его построить мог,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Ай да Терем, как хорош! Кто живет в нем? Не поймешь!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Буду жить в нем и работать.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Петрушка.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Прослыхал про то Медведь,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Пошёл терем поглядеть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… И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дёт лесом, ковыляет,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Увидал он Теремок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–С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тукнул по стене разок…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Миша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Бурый я Лесной Медведь! Люблю громко я реветь!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Что за терем-теремок? Кто его построить мог,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Ай да Терем, как хорош! Кто живет в нем? Не поймешь!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Буду жить в нем и работать.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 Вышел в поле Петушок погулять,</w:t>
      </w:r>
    </w:p>
    <w:p w:rsidR="00D27AA1" w:rsidRPr="00D27AA1" w:rsidRDefault="00D27AA1" w:rsidP="00D27A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Сладких зерен </w:t>
      </w:r>
      <w:proofErr w:type="spell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поискать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AB1EF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AB1EF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идит</w:t>
      </w:r>
      <w:proofErr w:type="spell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: чудо-теремок.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Петя.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за терем-теремок? Кто его построить мог,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Ай да Терем, как хорош! Кто живет в нем? Не поймешь!</w:t>
      </w:r>
    </w:p>
    <w:p w:rsid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Буду жить в нем и работать.</w:t>
      </w:r>
    </w:p>
    <w:p w:rsidR="00AB1EF8" w:rsidRPr="00D27AA1" w:rsidRDefault="00AB1EF8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Терем,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правда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 хорош!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в Терем не зайдешь!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Ты оркестр собери,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Нам скорее покажи.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Инструменты есть у нас, Вы друзья скорей берите,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Нам оркестр покажите. В теремочке чудном нашем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поем, танцуем, пляшем.</w:t>
      </w:r>
    </w:p>
    <w:p w:rsidR="00D27AA1" w:rsidRPr="00AB1EF8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Оркестр все играют на муз</w:t>
      </w:r>
      <w:proofErr w:type="gramStart"/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.</w:t>
      </w:r>
      <w:proofErr w:type="gramEnd"/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proofErr w:type="gramStart"/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и</w:t>
      </w:r>
      <w:proofErr w:type="gramEnd"/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нструментах.</w:t>
      </w:r>
      <w:r w:rsidR="00AB1EF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Подобрать музыку для оркестра</w:t>
      </w:r>
    </w:p>
    <w:p w:rsidR="00D27AA1" w:rsidRPr="00AB1EF8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B1E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Важно, внимательно слушать музыку и добавлять звук там, где на ваш взгляд это необходимо.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B1EF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Петрушка</w:t>
      </w: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Все </w:t>
      </w:r>
      <w:proofErr w:type="gramStart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зверята</w:t>
      </w:r>
      <w:proofErr w:type="gramEnd"/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подружились.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Вот как в сказке получилось.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Тут и сказочке конец,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А кто слушал — молодец!</w:t>
      </w:r>
    </w:p>
    <w:p w:rsidR="00D27AA1" w:rsidRPr="00D27AA1" w:rsidRDefault="00D27AA1" w:rsidP="00D27AA1">
      <w:pPr>
        <w:spacing w:before="267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27AA1">
        <w:rPr>
          <w:rFonts w:ascii="Times New Roman" w:eastAsia="Times New Roman" w:hAnsi="Times New Roman" w:cs="Times New Roman"/>
          <w:color w:val="111111"/>
          <w:sz w:val="24"/>
          <w:szCs w:val="24"/>
        </w:rPr>
        <w:t>Рефлексия от педагогов. Рейтинг успешности проведенного мероприятия.</w:t>
      </w:r>
    </w:p>
    <w:p w:rsidR="00D5154E" w:rsidRPr="00D27AA1" w:rsidRDefault="00D5154E" w:rsidP="00D27A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54E" w:rsidRPr="00D27AA1" w:rsidSect="008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7AA1"/>
    <w:rsid w:val="001D7E41"/>
    <w:rsid w:val="006049F5"/>
    <w:rsid w:val="00772FB6"/>
    <w:rsid w:val="0087686D"/>
    <w:rsid w:val="00AB1EF8"/>
    <w:rsid w:val="00CC0460"/>
    <w:rsid w:val="00D27AA1"/>
    <w:rsid w:val="00D5154E"/>
    <w:rsid w:val="00ED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D"/>
  </w:style>
  <w:style w:type="paragraph" w:styleId="1">
    <w:name w:val="heading 1"/>
    <w:basedOn w:val="a"/>
    <w:link w:val="10"/>
    <w:uiPriority w:val="9"/>
    <w:qFormat/>
    <w:rsid w:val="00D2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A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2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2020-10-06T03:26:00Z</dcterms:created>
  <dcterms:modified xsi:type="dcterms:W3CDTF">2020-10-08T05:02:00Z</dcterms:modified>
</cp:coreProperties>
</file>